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28" w:rsidRDefault="00505618">
      <w:pPr>
        <w:pStyle w:val="Heading1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New Brunswick Fencing Training Plan</w:t>
      </w:r>
    </w:p>
    <w:tbl>
      <w:tblPr>
        <w:tblStyle w:val="a5"/>
        <w:tblW w:w="9000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1890"/>
        <w:gridCol w:w="2580"/>
        <w:gridCol w:w="1800"/>
        <w:gridCol w:w="2730"/>
      </w:tblGrid>
      <w:tr w:rsidR="00E12F28">
        <w:trPr>
          <w:trHeight w:val="440"/>
        </w:trPr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Athlete name</w:t>
            </w:r>
          </w:p>
        </w:tc>
        <w:tc>
          <w:tcPr>
            <w:tcW w:w="2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Gender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12F28">
        <w:trPr>
          <w:trHeight w:val="340"/>
        </w:trPr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Target age category</w:t>
            </w:r>
          </w:p>
        </w:tc>
        <w:tc>
          <w:tcPr>
            <w:tcW w:w="2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Season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12F28">
        <w:trPr>
          <w:trHeight w:val="380"/>
        </w:trPr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Coach</w:t>
            </w:r>
          </w:p>
        </w:tc>
        <w:tc>
          <w:tcPr>
            <w:tcW w:w="71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tabs>
                <w:tab w:val="left" w:pos="1019"/>
              </w:tabs>
            </w:pPr>
          </w:p>
        </w:tc>
      </w:tr>
      <w:tr w:rsidR="00E12F28"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LTAD level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71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3"/>
                <w:tab w:val="left" w:pos="1875"/>
              </w:tabs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Learn to Train    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Train to Train   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Train to Compete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Train to Win                  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>Active for Life</w:t>
            </w:r>
          </w:p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3"/>
                <w:tab w:val="left" w:pos="1875"/>
              </w:tabs>
              <w:spacing w:line="240" w:lineRule="auto"/>
              <w:jc w:val="both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See this booklet</w:t>
              </w:r>
            </w:hyperlink>
            <w:r>
              <w:rPr>
                <w:sz w:val="20"/>
                <w:szCs w:val="20"/>
              </w:rPr>
              <w:t xml:space="preserve"> for more detail about LTAD</w:t>
            </w:r>
          </w:p>
        </w:tc>
      </w:tr>
    </w:tbl>
    <w:p w:rsidR="00E12F28" w:rsidRDefault="00E12F28">
      <w:pPr>
        <w:pBdr>
          <w:top w:val="nil"/>
          <w:left w:val="nil"/>
          <w:bottom w:val="nil"/>
          <w:right w:val="nil"/>
          <w:between w:val="nil"/>
        </w:pBdr>
      </w:pPr>
    </w:p>
    <w:p w:rsidR="00E12F28" w:rsidRDefault="005056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SMART Goals</w:t>
      </w:r>
    </w:p>
    <w:p w:rsidR="00E12F28" w:rsidRDefault="00E12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</w:p>
    <w:p w:rsidR="00E12F28" w:rsidRDefault="00505618">
      <w:pPr>
        <w:pBdr>
          <w:top w:val="nil"/>
          <w:left w:val="nil"/>
          <w:bottom w:val="nil"/>
          <w:right w:val="nil"/>
          <w:between w:val="nil"/>
        </w:pBdr>
      </w:pPr>
      <w:r>
        <w:t>As an athlete it is important to orient your training towards a set of goals. These can be end-of-season goals, or ones you wish to achieve during the season. As for the goals themselves, they can concern technical development, physical capability, competi</w:t>
      </w:r>
      <w:r>
        <w:t xml:space="preserve">tion results, and more. </w:t>
      </w:r>
      <w:r>
        <w:rPr>
          <w:color w:val="000000"/>
        </w:rPr>
        <w:t xml:space="preserve">To create training goals, we recommend that you try to make them SMART (Specific, Measurable, Achievable, Relevant, </w:t>
      </w:r>
      <w:proofErr w:type="gramStart"/>
      <w:r>
        <w:rPr>
          <w:color w:val="000000"/>
        </w:rPr>
        <w:t>Time</w:t>
      </w:r>
      <w:proofErr w:type="gramEnd"/>
      <w:r>
        <w:rPr>
          <w:color w:val="000000"/>
        </w:rPr>
        <w:t xml:space="preserve">-bound). </w:t>
      </w:r>
      <w:r>
        <w:t xml:space="preserve">Adding these details to </w:t>
      </w:r>
      <w:proofErr w:type="gramStart"/>
      <w:r>
        <w:t>your</w:t>
      </w:r>
      <w:proofErr w:type="gramEnd"/>
      <w:r>
        <w:t xml:space="preserve"> goals will help you track and achieve them. </w:t>
      </w:r>
    </w:p>
    <w:p w:rsidR="00E12F28" w:rsidRDefault="00E12F28">
      <w:pPr>
        <w:pBdr>
          <w:top w:val="nil"/>
          <w:left w:val="nil"/>
          <w:bottom w:val="nil"/>
          <w:right w:val="nil"/>
          <w:between w:val="nil"/>
        </w:pBdr>
      </w:pPr>
    </w:p>
    <w:p w:rsidR="00E12F28" w:rsidRDefault="005056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Here are some questions that</w:t>
      </w:r>
      <w:r>
        <w:rPr>
          <w:color w:val="000000"/>
        </w:rPr>
        <w:t xml:space="preserve"> you can answer to make a SMART goal</w:t>
      </w:r>
      <w:r>
        <w:t>:</w:t>
      </w:r>
    </w:p>
    <w:tbl>
      <w:tblPr>
        <w:tblStyle w:val="a6"/>
        <w:tblW w:w="900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2481"/>
        <w:gridCol w:w="6525"/>
      </w:tblGrid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Specific</w:t>
            </w:r>
          </w:p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State what you’ll do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 do I want to accomplish?</w:t>
            </w:r>
          </w:p>
          <w:p w:rsidR="00E12F28" w:rsidRDefault="005056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kinds of activities will help me achieve this goal?</w:t>
            </w:r>
          </w:p>
          <w:p w:rsidR="00E12F28" w:rsidRDefault="005056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Why is this goal important?</w:t>
            </w: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Measurable</w:t>
            </w:r>
          </w:p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Provide a way to evaluate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much?</w:t>
            </w:r>
          </w:p>
          <w:p w:rsidR="00E12F28" w:rsidRDefault="005056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many?</w:t>
            </w:r>
          </w:p>
          <w:p w:rsidR="00E12F28" w:rsidRDefault="005056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will I know when it is accomplished?</w:t>
            </w: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Achievable</w:t>
            </w:r>
          </w:p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Possible to accomplish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do I need to</w:t>
            </w:r>
            <w:r>
              <w:rPr>
                <w:color w:val="000000"/>
              </w:rPr>
              <w:t xml:space="preserve"> accomplish this goal?</w:t>
            </w:r>
          </w:p>
          <w:p w:rsidR="00E12F28" w:rsidRDefault="005056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realistic is the goal?</w:t>
            </w: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Relevant</w:t>
            </w:r>
          </w:p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Makes sense for you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Does it make sense for you to do? </w:t>
            </w:r>
          </w:p>
          <w:p w:rsidR="00E12F28" w:rsidRDefault="005056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Does this seem worthwhile?</w:t>
            </w: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Time-bound</w:t>
            </w:r>
          </w:p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State when you’ll get it done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When will it be done? (Be specific on your dates or </w:t>
            </w:r>
            <w:r>
              <w:t>time frame</w:t>
            </w:r>
            <w:r>
              <w:rPr>
                <w:color w:val="000000"/>
              </w:rPr>
              <w:t>)</w:t>
            </w:r>
          </w:p>
        </w:tc>
      </w:tr>
    </w:tbl>
    <w:p w:rsidR="00E12F28" w:rsidRDefault="00E12F28">
      <w:bookmarkStart w:id="1" w:name="_heading=h.j0vaddlryv43" w:colFirst="0" w:colLast="0"/>
      <w:bookmarkEnd w:id="1"/>
    </w:p>
    <w:p w:rsidR="00E12F28" w:rsidRDefault="00505618">
      <w:bookmarkStart w:id="2" w:name="_heading=h.duusvdu7qzui" w:colFirst="0" w:colLast="0"/>
      <w:bookmarkEnd w:id="2"/>
      <w:r>
        <w:t>Note: the SMART Training Goals, Weekly Training Goals, and Monthly Activity Planning sections can be adjusted, expanded or added to; please do not let their current set-up</w:t>
      </w:r>
      <w:r>
        <w:t xml:space="preserve"> limi</w:t>
      </w:r>
      <w:r>
        <w:t>t your planning.</w:t>
      </w:r>
    </w:p>
    <w:p w:rsidR="00E12F28" w:rsidRDefault="00E12F28">
      <w:bookmarkStart w:id="3" w:name="_heading=h.6oubpbydmf77" w:colFirst="0" w:colLast="0"/>
      <w:bookmarkEnd w:id="3"/>
    </w:p>
    <w:p w:rsidR="00E12F28" w:rsidRDefault="00E12F28">
      <w:bookmarkStart w:id="4" w:name="_heading=h.fa1kcbu8s55n" w:colFirst="0" w:colLast="0"/>
      <w:bookmarkEnd w:id="4"/>
    </w:p>
    <w:tbl>
      <w:tblPr>
        <w:tblStyle w:val="a7"/>
        <w:tblW w:w="900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1493"/>
        <w:gridCol w:w="7513"/>
      </w:tblGrid>
      <w:tr w:rsidR="00E12F28">
        <w:trPr>
          <w:trHeight w:val="400"/>
        </w:trPr>
        <w:tc>
          <w:tcPr>
            <w:tcW w:w="90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SMART Training Goals</w:t>
            </w:r>
          </w:p>
        </w:tc>
      </w:tr>
      <w:tr w:rsidR="00E12F28">
        <w:trPr>
          <w:trHeight w:val="400"/>
        </w:trPr>
        <w:tc>
          <w:tcPr>
            <w:tcW w:w="90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Goal: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Specific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Measurable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Achievable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Relevant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Time-bound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E12F28" w:rsidRDefault="00E12F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2F28" w:rsidRDefault="00E12F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00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1493"/>
        <w:gridCol w:w="7513"/>
      </w:tblGrid>
      <w:tr w:rsidR="00E12F28">
        <w:trPr>
          <w:trHeight w:val="400"/>
        </w:trPr>
        <w:tc>
          <w:tcPr>
            <w:tcW w:w="90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SMART Training Goals</w:t>
            </w:r>
          </w:p>
        </w:tc>
      </w:tr>
      <w:tr w:rsidR="00E12F28">
        <w:trPr>
          <w:trHeight w:val="400"/>
        </w:trPr>
        <w:tc>
          <w:tcPr>
            <w:tcW w:w="90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Goal: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Specific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Measurable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Achievable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Relevant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Time-bound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E12F28" w:rsidRDefault="00E12F28"/>
    <w:p w:rsidR="00E12F28" w:rsidRDefault="00E12F28"/>
    <w:p w:rsidR="00505618" w:rsidRDefault="00505618"/>
    <w:p w:rsidR="00505618" w:rsidRDefault="00505618"/>
    <w:p w:rsidR="00505618" w:rsidRDefault="00505618"/>
    <w:p w:rsidR="00505618" w:rsidRDefault="00505618"/>
    <w:p w:rsidR="00505618" w:rsidRDefault="00505618"/>
    <w:p w:rsidR="00505618" w:rsidRDefault="00505618"/>
    <w:p w:rsidR="00505618" w:rsidRDefault="00505618"/>
    <w:p w:rsidR="00505618" w:rsidRDefault="00505618"/>
    <w:p w:rsidR="00505618" w:rsidRDefault="00505618"/>
    <w:p w:rsidR="00E12F28" w:rsidRDefault="0050561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Weekly Training Goals</w:t>
      </w:r>
    </w:p>
    <w:p w:rsidR="00E12F28" w:rsidRDefault="00E12F28">
      <w:pPr>
        <w:jc w:val="center"/>
        <w:rPr>
          <w:b/>
        </w:rPr>
      </w:pPr>
    </w:p>
    <w:p w:rsidR="00E12F28" w:rsidRDefault="00505618">
      <w:r>
        <w:t>Once you have developed a series of SMART Goals, you can use them to guide your training on a weekly basis: what you do every week should be aimed at meeting your goals, it is what will make those goals achievable. That is why we measure it with weekly che</w:t>
      </w:r>
      <w:r>
        <w:t>ck-in. Finally, when planning your weekly activity, you do not need to limit yourself to just what you do during fencing practice, all other forms of cross-training (cardo, strength-training, etc.) are also important to plan and commit to.</w:t>
      </w:r>
      <w:bookmarkStart w:id="5" w:name="_GoBack"/>
      <w:bookmarkEnd w:id="5"/>
    </w:p>
    <w:p w:rsidR="00E12F28" w:rsidRDefault="00E12F28"/>
    <w:tbl>
      <w:tblPr>
        <w:tblStyle w:val="a9"/>
        <w:tblW w:w="900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2481"/>
        <w:gridCol w:w="1788"/>
        <w:gridCol w:w="4737"/>
      </w:tblGrid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Weekly training goals</w:t>
            </w: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Minutes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Activities</w:t>
            </w: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</w:tr>
      <w:tr w:rsidR="00E12F2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spacing w:line="240" w:lineRule="auto"/>
            </w:pPr>
          </w:p>
        </w:tc>
      </w:tr>
    </w:tbl>
    <w:p w:rsidR="00E12F28" w:rsidRDefault="00E12F28"/>
    <w:p w:rsidR="00E12F28" w:rsidRDefault="00E12F28"/>
    <w:p w:rsidR="00E12F28" w:rsidRDefault="00E12F28"/>
    <w:p w:rsidR="00E12F28" w:rsidRDefault="005056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Monthly </w:t>
      </w:r>
      <w:r>
        <w:rPr>
          <w:b/>
          <w:sz w:val="30"/>
          <w:szCs w:val="30"/>
        </w:rPr>
        <w:t>A</w:t>
      </w:r>
      <w:r>
        <w:rPr>
          <w:b/>
          <w:color w:val="000000"/>
          <w:sz w:val="30"/>
          <w:szCs w:val="30"/>
        </w:rPr>
        <w:t>ctivity planning</w:t>
      </w:r>
    </w:p>
    <w:p w:rsidR="00E12F28" w:rsidRDefault="00505618">
      <w:pPr>
        <w:pBdr>
          <w:top w:val="nil"/>
          <w:left w:val="nil"/>
          <w:bottom w:val="nil"/>
          <w:right w:val="nil"/>
          <w:between w:val="nil"/>
        </w:pBdr>
      </w:pPr>
      <w:r>
        <w:t>With your SMART goals in mind, m</w:t>
      </w:r>
      <w:r>
        <w:rPr>
          <w:color w:val="000000"/>
        </w:rPr>
        <w:t xml:space="preserve">ake a list of events that you plan on doing this year and mark down what you plan to do to prepare for those events. </w:t>
      </w:r>
      <w:r>
        <w:t xml:space="preserve">Preparation for these events can be </w:t>
      </w:r>
      <w:proofErr w:type="spellStart"/>
      <w:r>
        <w:t>bouting</w:t>
      </w:r>
      <w:proofErr w:type="spellEnd"/>
      <w:r>
        <w:t>, conditioning, drills with your coach or other training focus activities.</w:t>
      </w:r>
    </w:p>
    <w:p w:rsidR="00E12F28" w:rsidRDefault="005056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</w:t>
      </w:r>
    </w:p>
    <w:tbl>
      <w:tblPr>
        <w:tblStyle w:val="aa"/>
        <w:tblW w:w="9030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1590"/>
        <w:gridCol w:w="3660"/>
        <w:gridCol w:w="3780"/>
      </w:tblGrid>
      <w:tr w:rsidR="00E12F28">
        <w:trPr>
          <w:trHeight w:val="42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1"/>
            </w:tcBorders>
            <w:shd w:val="clear" w:color="auto" w:fill="D9D9D9"/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Events</w:t>
            </w:r>
          </w:p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(Tournaments, Camps, Others)</w:t>
            </w: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Training focus</w:t>
            </w:r>
          </w:p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Conditioning</w:t>
            </w:r>
            <w:r>
              <w:rPr>
                <w:color w:val="000000"/>
              </w:rPr>
              <w:t xml:space="preserve">, </w:t>
            </w:r>
            <w:r>
              <w:t xml:space="preserve">technique, mental preparation, </w:t>
            </w:r>
            <w:proofErr w:type="spellStart"/>
            <w:r>
              <w:t>bouting</w:t>
            </w:r>
            <w:proofErr w:type="spellEnd"/>
            <w:r>
              <w:t>, etc.</w:t>
            </w:r>
            <w:r>
              <w:rPr>
                <w:color w:val="000000"/>
              </w:rPr>
              <w:t>)</w:t>
            </w: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November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December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January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February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March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May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spacing w:line="240" w:lineRule="auto"/>
              <w:rPr>
                <w:color w:val="000000"/>
              </w:rPr>
            </w:pPr>
            <w:r>
              <w:t>June</w:t>
            </w:r>
          </w:p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spacing w:line="240" w:lineRule="auto"/>
            </w:pPr>
            <w:r>
              <w:t>July</w:t>
            </w:r>
          </w:p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E12F28">
        <w:trPr>
          <w:trHeight w:val="420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505618">
            <w:pPr>
              <w:widowControl w:val="0"/>
              <w:spacing w:line="240" w:lineRule="auto"/>
            </w:pPr>
            <w:r>
              <w:t>August</w:t>
            </w:r>
          </w:p>
          <w:p w:rsidR="00E12F28" w:rsidRDefault="00E12F28">
            <w:pPr>
              <w:widowControl w:val="0"/>
              <w:spacing w:line="240" w:lineRule="auto"/>
            </w:pP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F28" w:rsidRDefault="00E12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E12F28" w:rsidRDefault="00E12F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12F2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81B"/>
    <w:multiLevelType w:val="multilevel"/>
    <w:tmpl w:val="06D695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3326A9"/>
    <w:multiLevelType w:val="multilevel"/>
    <w:tmpl w:val="C3763C8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3328EA"/>
    <w:multiLevelType w:val="multilevel"/>
    <w:tmpl w:val="B496691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504F8A"/>
    <w:multiLevelType w:val="multilevel"/>
    <w:tmpl w:val="5F92F9E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28"/>
    <w:rsid w:val="00505618"/>
    <w:rsid w:val="00E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044C2-3271-4B4E-AC30-E39D3117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7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71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E70671"/>
    <w:rPr>
      <w:color w:val="808080"/>
    </w:rPr>
  </w:style>
  <w:style w:type="paragraph" w:styleId="ListParagraph">
    <w:name w:val="List Paragraph"/>
    <w:basedOn w:val="Normal"/>
    <w:uiPriority w:val="34"/>
    <w:qFormat/>
    <w:rsid w:val="00647E17"/>
    <w:pPr>
      <w:ind w:left="720"/>
      <w:contextualSpacing/>
    </w:pPr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767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3767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767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3767"/>
    <w:rPr>
      <w:rFonts w:cs="Mangal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ncing.ca//wp-content/documents/ltad/CFF_LTAD_program-en_r5-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LxZfbP7QaJ1nA25syS7n2eYeg==">AMUW2mXI82LKvkXcX08NKtmrpHs8f7sG47MbzUJ8k+LOk2fQRPJlSo4Jk7zBOmHQ0RorYuRVtVsfDz4ZmqIOY273PldNLk3HiDXY8ifANq6BNU9lMOSh16HXgVs+LdSisxlw6rEFzghJje/0033KqWOYCrNQC9K8JcnG5e9u+4x5DcrUqST+HbaALNrUxSq6TGqOeBpP5oTzYbU23NpBUYG2LsRqYZfVpA==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Paquet, Mathieu</dc:creator>
  <cp:lastModifiedBy>David Collins</cp:lastModifiedBy>
  <cp:revision>2</cp:revision>
  <dcterms:created xsi:type="dcterms:W3CDTF">2019-08-15T19:31:00Z</dcterms:created>
  <dcterms:modified xsi:type="dcterms:W3CDTF">2019-08-15T19:31:00Z</dcterms:modified>
</cp:coreProperties>
</file>